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C6" w:rsidRPr="00DF7DC6" w:rsidRDefault="00DF7DC6" w:rsidP="00DF7DC6">
      <w:pPr>
        <w:spacing w:before="567"/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Szent Lukács </w:t>
      </w:r>
      <w:proofErr w:type="spellStart"/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t>Görögkatolikus</w:t>
      </w:r>
      <w:proofErr w:type="spellEnd"/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Szeretetszolgálat új alapítású</w:t>
      </w:r>
    </w:p>
    <w:p w:rsidR="00DF7DC6" w:rsidRPr="00DF7DC6" w:rsidRDefault="00DF7DC6" w:rsidP="00DF7DC6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Szent Mihály </w:t>
      </w:r>
      <w:proofErr w:type="spellStart"/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t>Görögkatolikus</w:t>
      </w:r>
      <w:proofErr w:type="spellEnd"/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Idősek Otthona</w:t>
      </w:r>
    </w:p>
    <w:p w:rsidR="00DF7DC6" w:rsidRPr="00DF7DC6" w:rsidRDefault="00DF7DC6" w:rsidP="00DF7DC6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F7DC6" w:rsidRPr="00DF7DC6" w:rsidRDefault="00DF7DC6" w:rsidP="00DF7DC6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proofErr w:type="gramStart"/>
      <w:r w:rsidRPr="00DF7DC6">
        <w:rPr>
          <w:rFonts w:asciiTheme="majorHAnsi" w:hAnsiTheme="majorHAnsi" w:cs="Arial"/>
          <w:sz w:val="22"/>
          <w:szCs w:val="22"/>
          <w:lang w:val="hu-HU"/>
        </w:rPr>
        <w:t>pályázatot</w:t>
      </w:r>
      <w:proofErr w:type="gramEnd"/>
      <w:r w:rsidRPr="00DF7DC6">
        <w:rPr>
          <w:rFonts w:asciiTheme="majorHAnsi" w:hAnsiTheme="majorHAnsi" w:cs="Arial"/>
          <w:sz w:val="22"/>
          <w:szCs w:val="22"/>
          <w:lang w:val="hu-HU"/>
        </w:rPr>
        <w:t xml:space="preserve"> hirdet</w:t>
      </w:r>
    </w:p>
    <w:p w:rsidR="00DF7DC6" w:rsidRPr="00DF7DC6" w:rsidRDefault="00DF7DC6" w:rsidP="00DF7DC6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br/>
      </w:r>
      <w:bookmarkStart w:id="0" w:name="_GoBack"/>
      <w:proofErr w:type="gramStart"/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t>szociális</w:t>
      </w:r>
      <w:proofErr w:type="gramEnd"/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munkatárs/terápiás munkatárs</w:t>
      </w:r>
      <w:bookmarkEnd w:id="0"/>
    </w:p>
    <w:p w:rsidR="00DF7DC6" w:rsidRPr="00DF7DC6" w:rsidRDefault="00DF7DC6" w:rsidP="00DF7DC6">
      <w:pPr>
        <w:spacing w:before="284"/>
        <w:jc w:val="center"/>
        <w:rPr>
          <w:rFonts w:asciiTheme="majorHAnsi" w:hAnsiTheme="majorHAnsi" w:cs="Arial"/>
          <w:sz w:val="22"/>
          <w:szCs w:val="22"/>
          <w:lang w:val="hu-HU"/>
        </w:rPr>
      </w:pPr>
      <w:proofErr w:type="gramStart"/>
      <w:r w:rsidRPr="00DF7DC6">
        <w:rPr>
          <w:rFonts w:asciiTheme="majorHAnsi" w:hAnsiTheme="majorHAnsi" w:cs="Arial"/>
          <w:sz w:val="22"/>
          <w:szCs w:val="22"/>
          <w:lang w:val="hu-HU"/>
        </w:rPr>
        <w:t>munkakör</w:t>
      </w:r>
      <w:proofErr w:type="gramEnd"/>
      <w:r w:rsidRPr="00DF7DC6">
        <w:rPr>
          <w:rFonts w:asciiTheme="majorHAnsi" w:hAnsiTheme="majorHAnsi" w:cs="Arial"/>
          <w:sz w:val="22"/>
          <w:szCs w:val="22"/>
          <w:lang w:val="hu-HU"/>
        </w:rPr>
        <w:t xml:space="preserve"> betöltésére 1 fő részére.</w:t>
      </w:r>
    </w:p>
    <w:p w:rsidR="00DF7DC6" w:rsidRPr="00DF7DC6" w:rsidRDefault="00DF7DC6" w:rsidP="00DF7DC6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jogviszony jellege és időtartama: </w:t>
      </w:r>
      <w:r w:rsidRPr="00DF7DC6">
        <w:rPr>
          <w:rFonts w:asciiTheme="majorHAnsi" w:hAnsiTheme="majorHAnsi" w:cs="Arial"/>
          <w:sz w:val="22"/>
          <w:szCs w:val="22"/>
          <w:lang w:val="hu-HU"/>
        </w:rPr>
        <w:t>határozatlan idejű munkaviszony (3 hónap próbaidővel)</w:t>
      </w:r>
    </w:p>
    <w:p w:rsidR="00DF7DC6" w:rsidRPr="00DF7DC6" w:rsidRDefault="00DF7DC6" w:rsidP="00DF7DC6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F7DC6" w:rsidRPr="00DF7DC6" w:rsidRDefault="00DF7DC6" w:rsidP="00DF7DC6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Foglalkoztatás jellege: </w:t>
      </w:r>
      <w:r w:rsidRPr="00DF7DC6">
        <w:rPr>
          <w:rFonts w:asciiTheme="majorHAnsi" w:hAnsiTheme="majorHAnsi" w:cs="Arial"/>
          <w:bCs/>
          <w:sz w:val="22"/>
          <w:szCs w:val="22"/>
          <w:lang w:val="hu-HU"/>
        </w:rPr>
        <w:t>t</w:t>
      </w:r>
      <w:r w:rsidRPr="00DF7DC6">
        <w:rPr>
          <w:rFonts w:asciiTheme="majorHAnsi" w:hAnsiTheme="majorHAnsi" w:cs="Arial"/>
          <w:sz w:val="22"/>
          <w:szCs w:val="22"/>
          <w:lang w:val="hu-HU"/>
        </w:rPr>
        <w:t>eljes munkaidő</w:t>
      </w:r>
    </w:p>
    <w:p w:rsidR="00DF7DC6" w:rsidRPr="00DF7DC6" w:rsidRDefault="00DF7DC6" w:rsidP="00DF7DC6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b/>
          <w:bCs/>
          <w:sz w:val="22"/>
          <w:szCs w:val="22"/>
          <w:lang w:val="hu-HU"/>
        </w:rPr>
        <w:t>A munkavégzés helye:</w:t>
      </w:r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</w:t>
      </w:r>
      <w:r w:rsidRPr="00DF7DC6">
        <w:rPr>
          <w:rFonts w:asciiTheme="majorHAnsi" w:hAnsiTheme="majorHAnsi" w:cs="Arial"/>
          <w:sz w:val="22"/>
          <w:szCs w:val="22"/>
          <w:lang w:val="hu-HU"/>
        </w:rPr>
        <w:t xml:space="preserve">Szent Mihály </w:t>
      </w:r>
      <w:proofErr w:type="spellStart"/>
      <w:r w:rsidRPr="00DF7DC6">
        <w:rPr>
          <w:rFonts w:asciiTheme="majorHAnsi" w:hAnsiTheme="majorHAnsi" w:cs="Arial"/>
          <w:sz w:val="22"/>
          <w:szCs w:val="22"/>
          <w:lang w:val="hu-HU"/>
        </w:rPr>
        <w:t>Görögkatolikus</w:t>
      </w:r>
      <w:proofErr w:type="spellEnd"/>
      <w:r w:rsidRPr="00DF7DC6">
        <w:rPr>
          <w:rFonts w:asciiTheme="majorHAnsi" w:hAnsiTheme="majorHAnsi" w:cs="Arial"/>
          <w:sz w:val="22"/>
          <w:szCs w:val="22"/>
          <w:lang w:val="hu-HU"/>
        </w:rPr>
        <w:t xml:space="preserve"> Idősek Otthona</w:t>
      </w:r>
    </w:p>
    <w:p w:rsidR="00DF7DC6" w:rsidRPr="00DF7DC6" w:rsidRDefault="00DF7DC6" w:rsidP="00DF7DC6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sz w:val="22"/>
          <w:szCs w:val="22"/>
          <w:lang w:val="hu-HU"/>
        </w:rPr>
        <w:t>Békés megye, 5525 Füzesgyarmat, Kossuth u. 86.</w:t>
      </w:r>
    </w:p>
    <w:p w:rsidR="00DF7DC6" w:rsidRPr="00DF7DC6" w:rsidRDefault="00DF7DC6" w:rsidP="00DF7DC6">
      <w:pPr>
        <w:jc w:val="both"/>
        <w:rPr>
          <w:rFonts w:asciiTheme="majorHAnsi" w:hAnsiTheme="majorHAnsi" w:cs="Arial"/>
          <w:sz w:val="22"/>
          <w:szCs w:val="22"/>
          <w:lang w:val="hu-HU"/>
        </w:rPr>
      </w:pPr>
    </w:p>
    <w:p w:rsidR="00DF7DC6" w:rsidRPr="00DF7DC6" w:rsidRDefault="00DF7DC6" w:rsidP="00DF7DC6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DF7DC6">
        <w:rPr>
          <w:rFonts w:asciiTheme="majorHAnsi" w:hAnsiTheme="majorHAnsi" w:cs="Arial"/>
          <w:b/>
          <w:bCs/>
          <w:sz w:val="22"/>
          <w:szCs w:val="22"/>
        </w:rPr>
        <w:t>A munkakörbe tartozó lényeges feladatok:</w:t>
      </w:r>
      <w:r w:rsidRPr="00DF7DC6">
        <w:rPr>
          <w:rFonts w:asciiTheme="majorHAnsi" w:hAnsiTheme="majorHAnsi" w:cs="Arial"/>
          <w:sz w:val="22"/>
          <w:szCs w:val="22"/>
        </w:rPr>
        <w:t xml:space="preserve"> </w:t>
      </w:r>
    </w:p>
    <w:p w:rsidR="00DF7DC6" w:rsidRPr="00DF7DC6" w:rsidRDefault="00DF7DC6" w:rsidP="00DF7DC6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:rsidR="00DF7DC6" w:rsidRPr="00DF7DC6" w:rsidRDefault="00DF7DC6" w:rsidP="00DF7DC6">
      <w:pPr>
        <w:pStyle w:val="Textbody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DF7DC6">
        <w:rPr>
          <w:rFonts w:asciiTheme="majorHAnsi" w:hAnsiTheme="majorHAnsi" w:cs="Arial"/>
          <w:sz w:val="21"/>
          <w:szCs w:val="21"/>
        </w:rPr>
        <w:t>mentálhigiénés ellátás, foglalkoztatás biztosítása az idős ellátottak részére,</w:t>
      </w:r>
    </w:p>
    <w:p w:rsidR="00DF7DC6" w:rsidRPr="00DF7DC6" w:rsidRDefault="00DF7DC6" w:rsidP="00DF7DC6">
      <w:pPr>
        <w:pStyle w:val="Textbody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DF7DC6">
        <w:rPr>
          <w:rFonts w:asciiTheme="majorHAnsi" w:hAnsiTheme="majorHAnsi" w:cs="Arial"/>
          <w:sz w:val="21"/>
          <w:szCs w:val="21"/>
        </w:rPr>
        <w:t>a szabadidő kulturált eltöltésének megszervezése,</w:t>
      </w:r>
      <w:r w:rsidRPr="00DF7DC6">
        <w:rPr>
          <w:rFonts w:asciiTheme="majorHAnsi" w:hAnsiTheme="majorHAnsi" w:cs="Arial"/>
          <w:sz w:val="21"/>
          <w:szCs w:val="21"/>
          <w:lang w:val="pt-BR"/>
        </w:rPr>
        <w:t xml:space="preserve"> az intézményen belüli szabad hitélet gyakorlásának segítése,</w:t>
      </w:r>
    </w:p>
    <w:p w:rsidR="00DF7DC6" w:rsidRPr="00DF7DC6" w:rsidRDefault="00DF7DC6" w:rsidP="00DF7DC6">
      <w:pPr>
        <w:pStyle w:val="Textbody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DF7DC6">
        <w:rPr>
          <w:rFonts w:asciiTheme="majorHAnsi" w:hAnsiTheme="majorHAnsi" w:cs="Arial"/>
          <w:sz w:val="21"/>
          <w:szCs w:val="21"/>
        </w:rPr>
        <w:t>az intézményen belüli kis közösségek társas kapcsolatok kialakulásának és működésének segítése, támogatása,</w:t>
      </w:r>
      <w:r w:rsidRPr="00DF7DC6">
        <w:rPr>
          <w:rFonts w:asciiTheme="majorHAnsi" w:hAnsiTheme="majorHAnsi" w:cs="Arial"/>
          <w:sz w:val="21"/>
          <w:szCs w:val="21"/>
          <w:lang w:val="pt-BR"/>
        </w:rPr>
        <w:t xml:space="preserve"> az ellátottak családi és társas kapcsolatai fenntartásának segítése</w:t>
      </w:r>
    </w:p>
    <w:p w:rsidR="00DF7DC6" w:rsidRPr="00DF7DC6" w:rsidRDefault="00DF7DC6" w:rsidP="00DF7DC6">
      <w:pPr>
        <w:pStyle w:val="Textbody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DF7DC6">
        <w:rPr>
          <w:rFonts w:asciiTheme="majorHAnsi" w:hAnsiTheme="majorHAnsi" w:cs="Arial"/>
          <w:sz w:val="21"/>
          <w:szCs w:val="21"/>
        </w:rPr>
        <w:t>ellátottak pénzkezelésében való közreműködés, letét-kezelés,</w:t>
      </w:r>
    </w:p>
    <w:p w:rsidR="00DF7DC6" w:rsidRPr="00DF7DC6" w:rsidRDefault="00DF7DC6" w:rsidP="00DF7DC6">
      <w:pPr>
        <w:pStyle w:val="Textbody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DF7DC6">
        <w:rPr>
          <w:rFonts w:asciiTheme="majorHAnsi" w:hAnsiTheme="majorHAnsi" w:cs="Arial"/>
          <w:sz w:val="21"/>
          <w:szCs w:val="21"/>
          <w:lang w:val="pt-BR"/>
        </w:rPr>
        <w:t>konfliktus helyzetek kialakulásának megelőzésében és kezelésében való részvétel,</w:t>
      </w:r>
    </w:p>
    <w:p w:rsidR="00DF7DC6" w:rsidRPr="00DF7DC6" w:rsidRDefault="00DF7DC6" w:rsidP="00DF7DC6">
      <w:pPr>
        <w:pStyle w:val="Textbody"/>
        <w:numPr>
          <w:ilvl w:val="0"/>
          <w:numId w:val="3"/>
        </w:numPr>
        <w:spacing w:after="0"/>
        <w:jc w:val="both"/>
        <w:rPr>
          <w:rFonts w:asciiTheme="majorHAnsi" w:hAnsiTheme="majorHAnsi" w:cs="Arial"/>
          <w:sz w:val="21"/>
          <w:szCs w:val="21"/>
        </w:rPr>
      </w:pPr>
      <w:r w:rsidRPr="00DF7DC6">
        <w:rPr>
          <w:rFonts w:asciiTheme="majorHAnsi" w:hAnsiTheme="majorHAnsi" w:cs="Arial"/>
          <w:sz w:val="21"/>
          <w:szCs w:val="21"/>
        </w:rPr>
        <w:t>igénybevételi eljárás keretében tájékoztatás nyújtása, előgondozás végzése, intézményi jogviszonnyal összefüggő adminisztráció végzése, ellátotti személyi anyag kezelése,</w:t>
      </w:r>
    </w:p>
    <w:p w:rsidR="00DF7DC6" w:rsidRPr="00DF7DC6" w:rsidRDefault="00DF7DC6" w:rsidP="00DF7DC6">
      <w:pPr>
        <w:numPr>
          <w:ilvl w:val="0"/>
          <w:numId w:val="3"/>
        </w:numPr>
        <w:autoSpaceDN w:val="0"/>
        <w:ind w:left="714" w:hanging="357"/>
        <w:jc w:val="both"/>
        <w:rPr>
          <w:rFonts w:asciiTheme="majorHAnsi" w:eastAsia="Times New Roman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sz w:val="21"/>
          <w:szCs w:val="21"/>
          <w:lang w:val="hu-HU"/>
        </w:rPr>
        <w:t>nyilvántartások vezetése</w:t>
      </w:r>
    </w:p>
    <w:p w:rsidR="00DF7DC6" w:rsidRPr="00DF7DC6" w:rsidRDefault="00DF7DC6" w:rsidP="00DF7DC6">
      <w:pPr>
        <w:autoSpaceDN w:val="0"/>
        <w:ind w:left="714"/>
        <w:jc w:val="both"/>
        <w:rPr>
          <w:rFonts w:asciiTheme="majorHAnsi" w:hAnsiTheme="majorHAnsi" w:cs="Arial"/>
          <w:sz w:val="22"/>
          <w:szCs w:val="22"/>
        </w:rPr>
      </w:pPr>
    </w:p>
    <w:p w:rsidR="00DF7DC6" w:rsidRPr="00DF7DC6" w:rsidRDefault="00DF7DC6" w:rsidP="00DF7DC6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t>Pályázati feltételek:</w:t>
      </w:r>
    </w:p>
    <w:p w:rsidR="00DF7DC6" w:rsidRPr="00DF7DC6" w:rsidRDefault="00DF7DC6" w:rsidP="00DF7DC6">
      <w:pPr>
        <w:rPr>
          <w:rFonts w:asciiTheme="majorHAnsi" w:hAnsiTheme="majorHAnsi" w:cs="Arial"/>
          <w:sz w:val="22"/>
          <w:szCs w:val="22"/>
          <w:lang w:val="hu-HU"/>
        </w:rPr>
      </w:pPr>
    </w:p>
    <w:p w:rsidR="00DF7DC6" w:rsidRPr="00DF7DC6" w:rsidRDefault="00DF7DC6" w:rsidP="00DF7DC6">
      <w:pPr>
        <w:numPr>
          <w:ilvl w:val="0"/>
          <w:numId w:val="1"/>
        </w:numPr>
        <w:rPr>
          <w:rFonts w:asciiTheme="majorHAnsi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sz w:val="22"/>
          <w:szCs w:val="22"/>
          <w:lang w:val="hu-HU"/>
        </w:rPr>
        <w:t xml:space="preserve">a következő szakképzettségek valamelyike: </w:t>
      </w:r>
    </w:p>
    <w:p w:rsidR="00DF7DC6" w:rsidRPr="00DF7DC6" w:rsidRDefault="00DF7DC6" w:rsidP="00DF7DC6">
      <w:pPr>
        <w:rPr>
          <w:rFonts w:asciiTheme="majorHAnsi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b/>
          <w:sz w:val="22"/>
          <w:szCs w:val="22"/>
          <w:lang w:val="hu-HU"/>
        </w:rPr>
        <w:t>Szociális munkatárs</w:t>
      </w:r>
      <w:r w:rsidRPr="00DF7DC6">
        <w:rPr>
          <w:rFonts w:asciiTheme="majorHAnsi" w:hAnsiTheme="majorHAnsi" w:cs="Arial"/>
          <w:sz w:val="22"/>
          <w:szCs w:val="22"/>
          <w:lang w:val="hu-HU"/>
        </w:rPr>
        <w:t xml:space="preserve"> munkakörhöz a következő felsőfokú végzettségek valamelyike: okleveles szociális gazdasági szakember, okleveles egészségügyi szociális munkás, szociális munkás, okleveles szociálpolitikus, szociálpedagógus, szociális menedzser.</w:t>
      </w:r>
    </w:p>
    <w:p w:rsidR="00DF7DC6" w:rsidRPr="00DF7DC6" w:rsidRDefault="00DF7DC6" w:rsidP="00DF7DC6">
      <w:pPr>
        <w:rPr>
          <w:rFonts w:asciiTheme="majorHAnsi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b/>
          <w:sz w:val="22"/>
          <w:szCs w:val="22"/>
          <w:lang w:val="hu-HU"/>
        </w:rPr>
        <w:t>Terápiás munkatárs</w:t>
      </w:r>
      <w:r w:rsidRPr="00DF7DC6">
        <w:rPr>
          <w:rFonts w:asciiTheme="majorHAnsi" w:hAnsiTheme="majorHAnsi" w:cs="Arial"/>
          <w:sz w:val="22"/>
          <w:szCs w:val="22"/>
          <w:lang w:val="hu-HU"/>
        </w:rPr>
        <w:t xml:space="preserve"> munkakörhöz: a személyes gondoskodást nyújtó szociális intézmények szakmai feladatairól és működésük feltételeiről szóló 1/2000. (I.7.) </w:t>
      </w:r>
      <w:proofErr w:type="spellStart"/>
      <w:r w:rsidRPr="00DF7DC6">
        <w:rPr>
          <w:rFonts w:asciiTheme="majorHAnsi" w:hAnsiTheme="majorHAnsi" w:cs="Arial"/>
          <w:sz w:val="22"/>
          <w:szCs w:val="22"/>
          <w:lang w:val="hu-HU"/>
        </w:rPr>
        <w:t>SzCsM</w:t>
      </w:r>
      <w:proofErr w:type="spellEnd"/>
      <w:r w:rsidRPr="00DF7DC6">
        <w:rPr>
          <w:rFonts w:asciiTheme="majorHAnsi" w:hAnsiTheme="majorHAnsi" w:cs="Arial"/>
          <w:sz w:val="22"/>
          <w:szCs w:val="22"/>
          <w:lang w:val="hu-HU"/>
        </w:rPr>
        <w:t>. rendelet 3. számú melléklete szeri</w:t>
      </w:r>
      <w:r>
        <w:rPr>
          <w:rFonts w:asciiTheme="majorHAnsi" w:hAnsiTheme="majorHAnsi" w:cs="Arial"/>
          <w:sz w:val="22"/>
          <w:szCs w:val="22"/>
          <w:lang w:val="hu-HU"/>
        </w:rPr>
        <w:t>nti szakképzettségek, különösen</w:t>
      </w:r>
      <w:r w:rsidRPr="00DF7DC6">
        <w:rPr>
          <w:rFonts w:asciiTheme="majorHAnsi" w:hAnsiTheme="majorHAnsi" w:cs="Arial"/>
          <w:sz w:val="22"/>
          <w:szCs w:val="22"/>
          <w:lang w:val="hu-HU"/>
        </w:rPr>
        <w:t xml:space="preserve">: </w:t>
      </w:r>
      <w:proofErr w:type="spellStart"/>
      <w:r w:rsidRPr="00DF7DC6">
        <w:rPr>
          <w:rFonts w:asciiTheme="majorHAnsi" w:hAnsiTheme="majorHAnsi" w:cs="Arial"/>
          <w:sz w:val="22"/>
          <w:szCs w:val="22"/>
          <w:lang w:val="hu-HU"/>
        </w:rPr>
        <w:t>demencia</w:t>
      </w:r>
      <w:proofErr w:type="spellEnd"/>
      <w:r w:rsidRPr="00DF7DC6">
        <w:rPr>
          <w:rFonts w:asciiTheme="majorHAnsi" w:hAnsiTheme="majorHAnsi" w:cs="Arial"/>
          <w:sz w:val="22"/>
          <w:szCs w:val="22"/>
          <w:lang w:val="hu-HU"/>
        </w:rPr>
        <w:t xml:space="preserve"> gondozó, foglalkozás szervező, gerontológiai gondozó, mentálhigiénés asszisztens, szociális asszisztens, mentálhigiénés szakember, életmód tanácsadó és terapeuta, </w:t>
      </w:r>
      <w:proofErr w:type="spellStart"/>
      <w:r w:rsidRPr="00DF7DC6">
        <w:rPr>
          <w:rFonts w:asciiTheme="majorHAnsi" w:hAnsiTheme="majorHAnsi" w:cs="Arial"/>
          <w:sz w:val="22"/>
          <w:szCs w:val="22"/>
          <w:lang w:val="hu-HU"/>
        </w:rPr>
        <w:t>gyógymasszőr</w:t>
      </w:r>
      <w:proofErr w:type="spellEnd"/>
      <w:r w:rsidRPr="00DF7DC6">
        <w:rPr>
          <w:rFonts w:asciiTheme="majorHAnsi" w:hAnsiTheme="majorHAnsi" w:cs="Arial"/>
          <w:sz w:val="22"/>
          <w:szCs w:val="22"/>
          <w:lang w:val="hu-HU"/>
        </w:rPr>
        <w:t xml:space="preserve">, egészségügyi szervező, </w:t>
      </w:r>
      <w:r w:rsidRPr="00DF7DC6">
        <w:rPr>
          <w:rFonts w:asciiTheme="majorHAnsi" w:eastAsia="Times New Roman" w:hAnsiTheme="majorHAnsi" w:cs="Arial"/>
          <w:sz w:val="22"/>
          <w:szCs w:val="22"/>
          <w:lang w:val="hu-HU"/>
        </w:rPr>
        <w:t xml:space="preserve">biblia-alapú </w:t>
      </w:r>
      <w:proofErr w:type="spellStart"/>
      <w:r w:rsidRPr="00DF7DC6">
        <w:rPr>
          <w:rFonts w:asciiTheme="majorHAnsi" w:eastAsia="Times New Roman" w:hAnsiTheme="majorHAnsi" w:cs="Arial"/>
          <w:sz w:val="22"/>
          <w:szCs w:val="22"/>
          <w:lang w:val="hu-HU"/>
        </w:rPr>
        <w:t>lelkigondozó</w:t>
      </w:r>
      <w:proofErr w:type="spellEnd"/>
      <w:r w:rsidRPr="00DF7DC6">
        <w:rPr>
          <w:rFonts w:asciiTheme="majorHAnsi" w:eastAsia="Times New Roman" w:hAnsiTheme="majorHAnsi" w:cs="Arial"/>
          <w:sz w:val="22"/>
          <w:szCs w:val="22"/>
          <w:lang w:val="hu-HU"/>
        </w:rPr>
        <w:t xml:space="preserve">, </w:t>
      </w:r>
      <w:proofErr w:type="spellStart"/>
      <w:r w:rsidRPr="00DF7DC6">
        <w:rPr>
          <w:rFonts w:asciiTheme="majorHAnsi" w:eastAsia="Times New Roman" w:hAnsiTheme="majorHAnsi" w:cs="Arial"/>
          <w:sz w:val="22"/>
          <w:szCs w:val="22"/>
          <w:lang w:val="hu-HU"/>
        </w:rPr>
        <w:t>biblioterapeuta</w:t>
      </w:r>
      <w:proofErr w:type="spellEnd"/>
      <w:r w:rsidRPr="00DF7DC6">
        <w:rPr>
          <w:rFonts w:asciiTheme="majorHAnsi" w:eastAsia="Times New Roman" w:hAnsiTheme="majorHAnsi" w:cs="Arial"/>
          <w:sz w:val="22"/>
          <w:szCs w:val="22"/>
          <w:lang w:val="hu-HU"/>
        </w:rPr>
        <w:t>,</w:t>
      </w:r>
      <w:r w:rsidRPr="00DF7DC6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Pr="00DF7DC6">
        <w:rPr>
          <w:rFonts w:asciiTheme="majorHAnsi" w:eastAsia="Times New Roman" w:hAnsiTheme="majorHAnsi" w:cs="Arial"/>
          <w:sz w:val="22"/>
          <w:szCs w:val="22"/>
          <w:lang w:val="hu-HU"/>
        </w:rPr>
        <w:t xml:space="preserve">okleveles egészségpszichológus, okleveles </w:t>
      </w:r>
      <w:proofErr w:type="spellStart"/>
      <w:r w:rsidRPr="00DF7DC6">
        <w:rPr>
          <w:rFonts w:asciiTheme="majorHAnsi" w:eastAsia="Times New Roman" w:hAnsiTheme="majorHAnsi" w:cs="Arial"/>
          <w:sz w:val="22"/>
          <w:szCs w:val="22"/>
          <w:lang w:val="hu-HU"/>
        </w:rPr>
        <w:t>rekreációszervező</w:t>
      </w:r>
      <w:proofErr w:type="spellEnd"/>
      <w:r w:rsidRPr="00DF7DC6">
        <w:rPr>
          <w:rFonts w:asciiTheme="majorHAnsi" w:eastAsia="Times New Roman" w:hAnsiTheme="majorHAnsi" w:cs="Arial"/>
          <w:sz w:val="22"/>
          <w:szCs w:val="22"/>
          <w:lang w:val="hu-HU"/>
        </w:rPr>
        <w:t xml:space="preserve"> és egészségfejlesztő, mentálhigiénés </w:t>
      </w:r>
      <w:proofErr w:type="spellStart"/>
      <w:r w:rsidRPr="00DF7DC6">
        <w:rPr>
          <w:rFonts w:asciiTheme="majorHAnsi" w:eastAsia="Times New Roman" w:hAnsiTheme="majorHAnsi" w:cs="Arial"/>
          <w:sz w:val="22"/>
          <w:szCs w:val="22"/>
          <w:lang w:val="hu-HU"/>
        </w:rPr>
        <w:t>lelkigondozó</w:t>
      </w:r>
      <w:proofErr w:type="spellEnd"/>
      <w:r w:rsidRPr="00DF7DC6">
        <w:rPr>
          <w:rFonts w:asciiTheme="majorHAnsi" w:eastAsia="Times New Roman" w:hAnsiTheme="majorHAnsi" w:cs="Arial"/>
          <w:sz w:val="22"/>
          <w:szCs w:val="22"/>
          <w:lang w:val="hu-HU"/>
        </w:rPr>
        <w:t>,</w:t>
      </w:r>
      <w:r w:rsidRPr="00DF7DC6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Pr="00DF7DC6">
        <w:rPr>
          <w:rFonts w:asciiTheme="majorHAnsi" w:eastAsia="Times New Roman" w:hAnsiTheme="majorHAnsi" w:cs="Arial"/>
          <w:sz w:val="22"/>
          <w:szCs w:val="22"/>
          <w:lang w:val="hu-HU"/>
        </w:rPr>
        <w:t xml:space="preserve">keresztyén hospice </w:t>
      </w:r>
      <w:proofErr w:type="spellStart"/>
      <w:r w:rsidRPr="00DF7DC6">
        <w:rPr>
          <w:rFonts w:asciiTheme="majorHAnsi" w:eastAsia="Times New Roman" w:hAnsiTheme="majorHAnsi" w:cs="Arial"/>
          <w:sz w:val="22"/>
          <w:szCs w:val="22"/>
          <w:lang w:val="hu-HU"/>
        </w:rPr>
        <w:t>lelkigondozó</w:t>
      </w:r>
      <w:proofErr w:type="spellEnd"/>
      <w:r w:rsidRPr="00DF7DC6">
        <w:rPr>
          <w:rFonts w:asciiTheme="majorHAnsi" w:eastAsia="Times New Roman" w:hAnsiTheme="majorHAnsi" w:cs="Arial"/>
          <w:sz w:val="22"/>
          <w:szCs w:val="22"/>
          <w:lang w:val="hu-HU"/>
        </w:rPr>
        <w:t>.</w:t>
      </w:r>
    </w:p>
    <w:p w:rsidR="00DF7DC6" w:rsidRPr="00DF7DC6" w:rsidRDefault="00DF7DC6" w:rsidP="00DF7DC6">
      <w:pPr>
        <w:rPr>
          <w:rFonts w:asciiTheme="majorHAnsi" w:hAnsiTheme="majorHAnsi" w:cs="Arial"/>
          <w:sz w:val="22"/>
          <w:szCs w:val="22"/>
          <w:lang w:val="hu-HU"/>
        </w:rPr>
      </w:pPr>
    </w:p>
    <w:p w:rsidR="00DF7DC6" w:rsidRPr="00DF7DC6" w:rsidRDefault="00DF7DC6" w:rsidP="00DF7DC6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t>A pályázat elbírálásánál előnyt jelent:</w:t>
      </w:r>
    </w:p>
    <w:p w:rsidR="00DF7DC6" w:rsidRPr="00DF7DC6" w:rsidRDefault="00DF7DC6" w:rsidP="00DF7DC6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sz w:val="22"/>
          <w:szCs w:val="22"/>
          <w:lang w:val="hu-HU"/>
        </w:rPr>
        <w:t>azonos vagy hasonló területen szerzett - legalább 1-3 év szakmai tapasztalat,</w:t>
      </w:r>
    </w:p>
    <w:p w:rsidR="00DF7DC6" w:rsidRPr="00DF7DC6" w:rsidRDefault="00DF7DC6" w:rsidP="00DF7DC6">
      <w:pPr>
        <w:pStyle w:val="Listaszerbekezds"/>
        <w:jc w:val="both"/>
        <w:rPr>
          <w:rFonts w:asciiTheme="majorHAnsi" w:hAnsiTheme="majorHAnsi" w:cs="Arial"/>
          <w:sz w:val="22"/>
          <w:szCs w:val="22"/>
          <w:lang w:val="hu-HU"/>
        </w:rPr>
      </w:pPr>
    </w:p>
    <w:p w:rsidR="00DF7DC6" w:rsidRPr="005801FC" w:rsidRDefault="00DF7DC6" w:rsidP="00DF7DC6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pályázat részeként benyújtandó iratok, igazolások: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részletes szakmai önéletrajz, motivációs levél, iskolai végzettséget igazoló dokumentumok másolata,</w:t>
      </w:r>
      <w:r>
        <w:rPr>
          <w:rFonts w:asciiTheme="majorHAnsi" w:hAnsiTheme="majorHAnsi" w:cs="Arial"/>
          <w:sz w:val="22"/>
          <w:szCs w:val="22"/>
          <w:lang w:val="hu-HU"/>
        </w:rPr>
        <w:t xml:space="preserve"> lelkészi ajánlás,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hyperlink r:id="rId5" w:history="1">
        <w:r w:rsidRPr="00F1439E">
          <w:rPr>
            <w:rStyle w:val="Hiperhivatkozs"/>
            <w:rFonts w:asciiTheme="majorHAnsi" w:hAnsiTheme="majorHAnsi" w:cs="Arial"/>
            <w:sz w:val="22"/>
            <w:szCs w:val="22"/>
            <w:lang w:val="hu-HU"/>
          </w:rPr>
          <w:t>adatkezelési nyilatkozat.</w:t>
        </w:r>
      </w:hyperlink>
    </w:p>
    <w:p w:rsidR="00DF7DC6" w:rsidRPr="00DF7DC6" w:rsidRDefault="00DF7DC6" w:rsidP="00DF7DC6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munkakör betölthetőségének időpontja: </w:t>
      </w:r>
      <w:r w:rsidRPr="00DF7DC6">
        <w:rPr>
          <w:rFonts w:asciiTheme="majorHAnsi" w:hAnsiTheme="majorHAnsi" w:cs="Arial"/>
          <w:sz w:val="22"/>
          <w:szCs w:val="22"/>
          <w:lang w:val="hu-HU"/>
        </w:rPr>
        <w:t>A munkakör várhatóan 2022. december 1</w:t>
      </w:r>
      <w:r>
        <w:rPr>
          <w:rFonts w:asciiTheme="majorHAnsi" w:hAnsiTheme="majorHAnsi" w:cs="Arial"/>
          <w:sz w:val="22"/>
          <w:szCs w:val="22"/>
          <w:lang w:val="hu-HU"/>
        </w:rPr>
        <w:t>5</w:t>
      </w:r>
      <w:r w:rsidRPr="00DF7DC6">
        <w:rPr>
          <w:rFonts w:asciiTheme="majorHAnsi" w:hAnsiTheme="majorHAnsi" w:cs="Arial"/>
          <w:sz w:val="22"/>
          <w:szCs w:val="22"/>
          <w:lang w:val="hu-HU"/>
        </w:rPr>
        <w:t>-től betölthető.</w:t>
      </w:r>
    </w:p>
    <w:p w:rsidR="00DF7DC6" w:rsidRPr="00DF7DC6" w:rsidRDefault="00DF7DC6" w:rsidP="00DF7DC6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:rsidR="00DF7DC6" w:rsidRPr="00DF7DC6" w:rsidRDefault="00DF7DC6" w:rsidP="00DF7DC6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lastRenderedPageBreak/>
        <w:t>A pályázatok benyújtásának módja:</w:t>
      </w:r>
    </w:p>
    <w:p w:rsidR="00DF7DC6" w:rsidRPr="00DF7DC6" w:rsidRDefault="00DF7DC6" w:rsidP="00DF7DC6">
      <w:pPr>
        <w:pStyle w:val="Listaszerbekezds"/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sz w:val="22"/>
          <w:szCs w:val="22"/>
          <w:lang w:val="hu-HU"/>
        </w:rPr>
        <w:t>Elektronikus úton a kissne.szilvia@szlgsz.hu</w:t>
      </w:r>
      <w:r w:rsidRPr="00DF7DC6">
        <w:rPr>
          <w:rFonts w:asciiTheme="majorHAnsi" w:hAnsiTheme="majorHAnsi"/>
          <w:bCs/>
          <w:sz w:val="22"/>
          <w:szCs w:val="22"/>
          <w:lang w:val="de-DE" w:eastAsia="en-US"/>
        </w:rPr>
        <w:t xml:space="preserve"> </w:t>
      </w:r>
      <w:r w:rsidRPr="00DF7DC6">
        <w:rPr>
          <w:rFonts w:asciiTheme="majorHAnsi" w:hAnsiTheme="majorHAnsi" w:cs="Arial"/>
          <w:sz w:val="22"/>
          <w:szCs w:val="22"/>
          <w:lang w:val="hu-HU"/>
        </w:rPr>
        <w:t>e-mail címen keresztül.</w:t>
      </w:r>
    </w:p>
    <w:p w:rsidR="00DF7DC6" w:rsidRPr="00DF7DC6" w:rsidRDefault="00DF7DC6" w:rsidP="00DF7DC6">
      <w:pPr>
        <w:pStyle w:val="Listaszerbekezds"/>
        <w:jc w:val="center"/>
        <w:rPr>
          <w:rFonts w:asciiTheme="majorHAnsi" w:hAnsiTheme="majorHAnsi" w:cs="Arial"/>
          <w:sz w:val="22"/>
          <w:szCs w:val="22"/>
          <w:lang w:val="hu-HU"/>
        </w:rPr>
      </w:pPr>
      <w:proofErr w:type="gramStart"/>
      <w:r w:rsidRPr="00DF7DC6">
        <w:rPr>
          <w:rFonts w:asciiTheme="majorHAnsi" w:hAnsiTheme="majorHAnsi" w:cs="Arial"/>
          <w:sz w:val="22"/>
          <w:szCs w:val="22"/>
          <w:lang w:val="hu-HU"/>
        </w:rPr>
        <w:t>vagy</w:t>
      </w:r>
      <w:proofErr w:type="gramEnd"/>
    </w:p>
    <w:p w:rsidR="00DF7DC6" w:rsidRPr="00DF7DC6" w:rsidRDefault="00DF7DC6" w:rsidP="00DF7DC6">
      <w:pPr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sz w:val="22"/>
          <w:szCs w:val="22"/>
          <w:lang w:val="hu-HU"/>
        </w:rPr>
        <w:t>Postai úton az 5525 Füzesgyarmat, Kossuth u. 86. címre.</w:t>
      </w:r>
    </w:p>
    <w:p w:rsidR="00DF7DC6" w:rsidRPr="00DF7DC6" w:rsidRDefault="00DF7DC6" w:rsidP="00DF7DC6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b/>
          <w:bCs/>
          <w:sz w:val="22"/>
          <w:szCs w:val="22"/>
          <w:lang w:val="hu-HU"/>
        </w:rPr>
        <w:t>A jelentkezés határideje: folyamatos, de legkésőbb</w:t>
      </w:r>
      <w:r w:rsidRPr="00DF7DC6">
        <w:rPr>
          <w:rFonts w:asciiTheme="majorHAnsi" w:hAnsiTheme="majorHAnsi" w:cs="Arial"/>
          <w:b/>
          <w:sz w:val="22"/>
          <w:szCs w:val="22"/>
          <w:lang w:val="hu-HU"/>
        </w:rPr>
        <w:t xml:space="preserve"> 2022.december 15.</w:t>
      </w:r>
    </w:p>
    <w:p w:rsidR="00DF7DC6" w:rsidRPr="00DF7DC6" w:rsidRDefault="00DF7DC6" w:rsidP="00DF7DC6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F7DC6">
        <w:rPr>
          <w:rFonts w:asciiTheme="majorHAnsi" w:hAnsiTheme="majorHAnsi" w:cs="Arial"/>
          <w:sz w:val="22"/>
          <w:szCs w:val="22"/>
          <w:lang w:val="hu-HU"/>
        </w:rPr>
        <w:t>A pályáztató az álláshely betöltésére alkalmas jelöltekkel - a döntést megelőzően – időpontot egyeztet személyes elbeszélgetésre.</w:t>
      </w:r>
    </w:p>
    <w:p w:rsidR="008424DD" w:rsidRPr="00DF7DC6" w:rsidRDefault="008424DD">
      <w:pPr>
        <w:rPr>
          <w:rFonts w:asciiTheme="majorHAnsi" w:hAnsiTheme="majorHAnsi"/>
          <w:lang w:val="hu-HU"/>
        </w:rPr>
      </w:pPr>
    </w:p>
    <w:sectPr w:rsidR="008424DD" w:rsidRPr="00DF7DC6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728B"/>
    <w:multiLevelType w:val="hybridMultilevel"/>
    <w:tmpl w:val="203AD298"/>
    <w:lvl w:ilvl="0" w:tplc="1FC2A218">
      <w:start w:val="2018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3350C"/>
    <w:multiLevelType w:val="hybridMultilevel"/>
    <w:tmpl w:val="59B4C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F7DC6"/>
    <w:rsid w:val="008424DD"/>
    <w:rsid w:val="00B87F27"/>
    <w:rsid w:val="00BC5AA0"/>
    <w:rsid w:val="00C7655E"/>
    <w:rsid w:val="00D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238" w:hanging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7DC6"/>
    <w:pPr>
      <w:spacing w:line="240" w:lineRule="auto"/>
      <w:ind w:left="0" w:firstLine="0"/>
      <w:jc w:val="left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7DC6"/>
    <w:pPr>
      <w:ind w:left="720"/>
    </w:pPr>
  </w:style>
  <w:style w:type="paragraph" w:customStyle="1" w:styleId="Textbody">
    <w:name w:val="Text body"/>
    <w:basedOn w:val="Norml"/>
    <w:uiPriority w:val="99"/>
    <w:semiHidden/>
    <w:rsid w:val="00DF7DC6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DF7D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zentlukacsszeretetszolgalat.hu/uploads/2021/06/nyilatkozat-szemelyes-adatok-kezeleser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2022-12-07T10:13:00Z</dcterms:created>
  <dcterms:modified xsi:type="dcterms:W3CDTF">2022-12-07T10:19:00Z</dcterms:modified>
</cp:coreProperties>
</file>